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CFB" w:rsidRPr="00A2206C" w:rsidRDefault="00555CFB" w:rsidP="00555CFB">
      <w:pPr>
        <w:spacing w:before="120" w:after="120" w:line="360" w:lineRule="auto"/>
        <w:jc w:val="both"/>
        <w:rPr>
          <w:rFonts w:eastAsiaTheme="minorEastAsia" w:cs="Times New Roman"/>
          <w:szCs w:val="24"/>
        </w:rPr>
      </w:pPr>
      <w:r w:rsidRPr="00A2206C">
        <w:rPr>
          <w:rFonts w:eastAsiaTheme="minorEastAsia" w:cs="Times New Roman"/>
          <w:szCs w:val="24"/>
        </w:rPr>
        <w:t>Alice v</w:t>
      </w:r>
      <w:bookmarkStart w:id="0" w:name="_GoBack"/>
      <w:bookmarkEnd w:id="0"/>
      <w:r w:rsidRPr="00A2206C">
        <w:rPr>
          <w:rFonts w:eastAsiaTheme="minorEastAsia" w:cs="Times New Roman"/>
          <w:szCs w:val="24"/>
        </w:rPr>
        <w:t>à Bob đang học về cơ khí và họ gặp đôi chút khó khăn về sự chuyển động của các bánh răng. Việc kết nối phức tạp và họ cần bạn giúp đỡ.</w:t>
      </w:r>
    </w:p>
    <w:p w:rsidR="00555CFB" w:rsidRPr="00A2206C" w:rsidRDefault="00555CFB" w:rsidP="00555CFB">
      <w:pPr>
        <w:spacing w:before="120" w:after="120" w:line="360" w:lineRule="auto"/>
        <w:jc w:val="both"/>
        <w:rPr>
          <w:rFonts w:eastAsiaTheme="minorEastAsia" w:cs="Times New Roman"/>
          <w:szCs w:val="24"/>
        </w:rPr>
      </w:pPr>
      <w:r w:rsidRPr="00A2206C">
        <w:rPr>
          <w:rFonts w:eastAsiaTheme="minorEastAsia" w:cs="Times New Roman"/>
          <w:szCs w:val="24"/>
        </w:rPr>
        <w:t>Một hệ thống các bánh răng bao gồm các bánh răng trong đó một số cặp liên kết chuyển động với nhau. Về mặt cơ học, hai bánh răng kết nối với nhau tức là các bánh răng của chúng cài vào nhau và khi bánh răng này chuyển động kéo theo chuyển động của bánh răng kia theo chiều ngược lại.</w:t>
      </w:r>
    </w:p>
    <w:p w:rsidR="00555CFB" w:rsidRPr="00A2206C" w:rsidRDefault="00555CFB" w:rsidP="00555CFB">
      <w:pPr>
        <w:spacing w:before="120" w:after="120" w:line="360" w:lineRule="auto"/>
        <w:jc w:val="both"/>
        <w:rPr>
          <w:rFonts w:eastAsiaTheme="minorEastAsia" w:cs="Times New Roman"/>
          <w:szCs w:val="24"/>
        </w:rPr>
      </w:pPr>
      <w:r w:rsidRPr="00A2206C">
        <w:rPr>
          <w:rFonts w:eastAsiaTheme="minorEastAsia" w:cs="Times New Roman"/>
          <w:szCs w:val="24"/>
        </w:rPr>
        <w:t xml:space="preserve">Mỗi bánh răng thuộc một trong 2 loại. Bánh răng </w:t>
      </w:r>
      <m:oMath>
        <m:r>
          <w:rPr>
            <w:rFonts w:ascii="Cambria Math" w:eastAsiaTheme="minorEastAsia" w:hAnsi="Cambria Math" w:cs="Times New Roman"/>
            <w:szCs w:val="24"/>
          </w:rPr>
          <m:t>T</m:t>
        </m:r>
      </m:oMath>
      <w:r w:rsidRPr="00A2206C">
        <w:rPr>
          <w:rFonts w:eastAsiaTheme="minorEastAsia" w:cs="Times New Roman"/>
          <w:szCs w:val="24"/>
        </w:rPr>
        <w:t xml:space="preserve"> là bánh răng loại kết nối ngoài nếu </w:t>
      </w:r>
      <m:oMath>
        <m:r>
          <w:rPr>
            <w:rFonts w:ascii="Cambria Math" w:eastAsiaTheme="minorEastAsia" w:hAnsi="Cambria Math" w:cs="Times New Roman"/>
            <w:szCs w:val="24"/>
          </w:rPr>
          <m:t>T</m:t>
        </m:r>
      </m:oMath>
      <w:r w:rsidRPr="00A2206C">
        <w:rPr>
          <w:rFonts w:eastAsiaTheme="minorEastAsia" w:cs="Times New Roman"/>
          <w:szCs w:val="24"/>
        </w:rPr>
        <w:t xml:space="preserve"> kết nối chuyển động với một bánh răng khác thì bánh răng đó nằm ngoài </w:t>
      </w:r>
      <m:oMath>
        <m:r>
          <w:rPr>
            <w:rFonts w:ascii="Cambria Math" w:eastAsiaTheme="minorEastAsia" w:hAnsi="Cambria Math" w:cs="Times New Roman"/>
            <w:szCs w:val="24"/>
          </w:rPr>
          <m:t>T</m:t>
        </m:r>
      </m:oMath>
      <w:r w:rsidRPr="00A2206C">
        <w:rPr>
          <w:rFonts w:eastAsiaTheme="minorEastAsia" w:cs="Times New Roman"/>
          <w:szCs w:val="24"/>
        </w:rPr>
        <w:t xml:space="preserve">. Bánh răng </w:t>
      </w:r>
      <m:oMath>
        <m:r>
          <w:rPr>
            <w:rFonts w:ascii="Cambria Math" w:eastAsiaTheme="minorEastAsia" w:hAnsi="Cambria Math" w:cs="Times New Roman"/>
            <w:szCs w:val="24"/>
          </w:rPr>
          <m:t>T</m:t>
        </m:r>
      </m:oMath>
      <w:r w:rsidRPr="00A2206C">
        <w:rPr>
          <w:rFonts w:eastAsiaTheme="minorEastAsia" w:cs="Times New Roman"/>
          <w:szCs w:val="24"/>
        </w:rPr>
        <w:t xml:space="preserve"> là bánh răng loại kết nối trong nếu </w:t>
      </w:r>
      <m:oMath>
        <m:r>
          <w:rPr>
            <w:rFonts w:ascii="Cambria Math" w:eastAsiaTheme="minorEastAsia" w:hAnsi="Cambria Math" w:cs="Times New Roman"/>
            <w:szCs w:val="24"/>
          </w:rPr>
          <m:t>T</m:t>
        </m:r>
      </m:oMath>
      <w:r w:rsidRPr="00A2206C">
        <w:rPr>
          <w:rFonts w:eastAsiaTheme="minorEastAsia" w:cs="Times New Roman"/>
          <w:szCs w:val="24"/>
        </w:rPr>
        <w:t xml:space="preserve"> kết nối chuyển động với một bánh răng khác thì bánh răng đó nằm trong </w:t>
      </w:r>
      <m:oMath>
        <m:r>
          <w:rPr>
            <w:rFonts w:ascii="Cambria Math" w:eastAsiaTheme="minorEastAsia" w:hAnsi="Cambria Math" w:cs="Times New Roman"/>
            <w:szCs w:val="24"/>
          </w:rPr>
          <m:t>T</m:t>
        </m:r>
      </m:oMath>
      <w:r w:rsidRPr="00A2206C">
        <w:rPr>
          <w:rFonts w:eastAsiaTheme="minorEastAsia" w:cs="Times New Roman"/>
          <w:szCs w:val="24"/>
        </w:rPr>
        <w:t>.</w:t>
      </w:r>
    </w:p>
    <w:p w:rsidR="00555CFB" w:rsidRPr="00A2206C" w:rsidRDefault="00555CFB" w:rsidP="00555CFB">
      <w:pPr>
        <w:spacing w:before="120" w:after="120" w:line="360" w:lineRule="auto"/>
        <w:jc w:val="center"/>
        <w:rPr>
          <w:rFonts w:eastAsiaTheme="minorEastAsia" w:cs="Times New Roman"/>
          <w:szCs w:val="24"/>
        </w:rPr>
      </w:pPr>
      <w:r w:rsidRPr="00A2206C">
        <w:rPr>
          <w:noProof/>
          <w:szCs w:val="24"/>
          <w:lang w:val="en-US"/>
        </w:rPr>
        <w:drawing>
          <wp:inline distT="0" distB="0" distL="0" distR="0" wp14:anchorId="56C18F48" wp14:editId="5AA2A9BA">
            <wp:extent cx="5705475" cy="24826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9168" cy="2492969"/>
                    </a:xfrm>
                    <a:prstGeom prst="rect">
                      <a:avLst/>
                    </a:prstGeom>
                    <a:noFill/>
                    <a:ln>
                      <a:noFill/>
                    </a:ln>
                  </pic:spPr>
                </pic:pic>
              </a:graphicData>
            </a:graphic>
          </wp:inline>
        </w:drawing>
      </w:r>
    </w:p>
    <w:p w:rsidR="00555CFB" w:rsidRPr="00A2206C" w:rsidRDefault="00555CFB" w:rsidP="00555CFB">
      <w:pPr>
        <w:spacing w:before="120" w:after="120" w:line="360" w:lineRule="auto"/>
        <w:jc w:val="both"/>
        <w:rPr>
          <w:rFonts w:eastAsiaTheme="minorEastAsia" w:cs="Times New Roman"/>
          <w:szCs w:val="24"/>
        </w:rPr>
      </w:pPr>
      <w:r w:rsidRPr="00A2206C">
        <w:rPr>
          <w:rFonts w:eastAsiaTheme="minorEastAsia" w:cs="Times New Roman"/>
          <w:szCs w:val="24"/>
        </w:rPr>
        <w:t xml:space="preserve">Trong ví dụ bên trái có 5 bánh răng đánh số từ 1 tới 5, có 5 sự kết nối giữa các bánh răng là </w:t>
      </w:r>
      <m:oMath>
        <m:d>
          <m:dPr>
            <m:ctrlPr>
              <w:rPr>
                <w:rFonts w:ascii="Cambria Math" w:eastAsiaTheme="minorEastAsia" w:hAnsi="Cambria Math" w:cs="Times New Roman"/>
                <w:i/>
                <w:szCs w:val="24"/>
              </w:rPr>
            </m:ctrlPr>
          </m:dPr>
          <m:e>
            <m:r>
              <w:rPr>
                <w:rFonts w:ascii="Cambria Math" w:eastAsiaTheme="minorEastAsia" w:hAnsi="Cambria Math" w:cs="Times New Roman"/>
                <w:szCs w:val="24"/>
              </w:rPr>
              <m:t>1,2</m:t>
            </m:r>
          </m:e>
        </m:d>
        <m:r>
          <w:rPr>
            <w:rFonts w:ascii="Cambria Math" w:eastAsiaTheme="minorEastAsia" w:hAnsi="Cambria Math" w:cs="Times New Roman"/>
            <w:szCs w:val="24"/>
          </w:rPr>
          <m:t>,</m:t>
        </m:r>
      </m:oMath>
      <w:r w:rsidRPr="00A2206C">
        <w:rPr>
          <w:rFonts w:eastAsiaTheme="minorEastAsia" w:cs="Times New Roman"/>
          <w:szCs w:val="24"/>
        </w:rPr>
        <w:t xml:space="preserve"> </w:t>
      </w:r>
      <m:oMath>
        <m:d>
          <m:dPr>
            <m:ctrlPr>
              <w:rPr>
                <w:rFonts w:ascii="Cambria Math" w:eastAsiaTheme="minorEastAsia" w:hAnsi="Cambria Math" w:cs="Times New Roman"/>
                <w:i/>
                <w:szCs w:val="24"/>
              </w:rPr>
            </m:ctrlPr>
          </m:dPr>
          <m:e>
            <m:r>
              <w:rPr>
                <w:rFonts w:ascii="Cambria Math" w:eastAsiaTheme="minorEastAsia" w:hAnsi="Cambria Math" w:cs="Times New Roman"/>
                <w:szCs w:val="24"/>
              </w:rPr>
              <m:t>1,3</m:t>
            </m:r>
          </m:e>
        </m:d>
        <m:r>
          <w:rPr>
            <w:rFonts w:ascii="Cambria Math" w:eastAsiaTheme="minorEastAsia" w:hAnsi="Cambria Math" w:cs="Times New Roman"/>
            <w:szCs w:val="24"/>
          </w:rPr>
          <m:t xml:space="preserve">, </m:t>
        </m:r>
      </m:oMath>
      <w:r w:rsidRPr="00A2206C">
        <w:rPr>
          <w:rFonts w:eastAsiaTheme="minorEastAsia" w:cs="Times New Roman"/>
          <w:szCs w:val="24"/>
        </w:rPr>
        <w:t xml:space="preserve"> </w:t>
      </w:r>
      <m:oMath>
        <m:d>
          <m:dPr>
            <m:ctrlPr>
              <w:rPr>
                <w:rFonts w:ascii="Cambria Math" w:eastAsiaTheme="minorEastAsia" w:hAnsi="Cambria Math" w:cs="Times New Roman"/>
                <w:i/>
                <w:szCs w:val="24"/>
              </w:rPr>
            </m:ctrlPr>
          </m:dPr>
          <m:e>
            <m:r>
              <w:rPr>
                <w:rFonts w:ascii="Cambria Math" w:eastAsiaTheme="minorEastAsia" w:hAnsi="Cambria Math" w:cs="Times New Roman"/>
                <w:szCs w:val="24"/>
              </w:rPr>
              <m:t>2,4</m:t>
            </m:r>
          </m:e>
        </m:d>
        <m:r>
          <w:rPr>
            <w:rFonts w:ascii="Cambria Math" w:eastAsiaTheme="minorEastAsia" w:hAnsi="Cambria Math" w:cs="Times New Roman"/>
            <w:szCs w:val="24"/>
          </w:rPr>
          <m:t>,</m:t>
        </m:r>
        <m:d>
          <m:dPr>
            <m:ctrlPr>
              <w:rPr>
                <w:rFonts w:ascii="Cambria Math" w:eastAsiaTheme="minorEastAsia" w:hAnsi="Cambria Math" w:cs="Times New Roman"/>
                <w:i/>
                <w:szCs w:val="24"/>
              </w:rPr>
            </m:ctrlPr>
          </m:dPr>
          <m:e>
            <m:r>
              <w:rPr>
                <w:rFonts w:ascii="Cambria Math" w:eastAsiaTheme="minorEastAsia" w:hAnsi="Cambria Math" w:cs="Times New Roman"/>
                <w:szCs w:val="24"/>
              </w:rPr>
              <m:t>3,4</m:t>
            </m:r>
          </m:e>
        </m:d>
        <m:r>
          <w:rPr>
            <w:rFonts w:ascii="Cambria Math" w:eastAsiaTheme="minorEastAsia" w:hAnsi="Cambria Math" w:cs="Times New Roman"/>
            <w:szCs w:val="24"/>
          </w:rPr>
          <m:t>,</m:t>
        </m:r>
        <m:d>
          <m:dPr>
            <m:ctrlPr>
              <w:rPr>
                <w:rFonts w:ascii="Cambria Math" w:eastAsiaTheme="minorEastAsia" w:hAnsi="Cambria Math" w:cs="Times New Roman"/>
                <w:i/>
                <w:szCs w:val="24"/>
              </w:rPr>
            </m:ctrlPr>
          </m:dPr>
          <m:e>
            <m:r>
              <w:rPr>
                <w:rFonts w:ascii="Cambria Math" w:eastAsiaTheme="minorEastAsia" w:hAnsi="Cambria Math" w:cs="Times New Roman"/>
                <w:szCs w:val="24"/>
              </w:rPr>
              <m:t>4,5</m:t>
            </m:r>
          </m:e>
        </m:d>
        <m:r>
          <w:rPr>
            <w:rFonts w:ascii="Cambria Math" w:eastAsiaTheme="minorEastAsia" w:hAnsi="Cambria Math" w:cs="Times New Roman"/>
            <w:szCs w:val="24"/>
          </w:rPr>
          <m:t>.</m:t>
        </m:r>
      </m:oMath>
      <w:r w:rsidRPr="00A2206C">
        <w:rPr>
          <w:rFonts w:eastAsiaTheme="minorEastAsia" w:cs="Times New Roman"/>
          <w:szCs w:val="24"/>
        </w:rPr>
        <w:t xml:space="preserve"> Nếu ta quay bánh răng 1 theo dương, kéo theo bánh răng 2 và 3 quay theo chiều âm, kéo theo bánh răng 4 quay theo chiều dương. Cuối cùng bánh răng 5 quay theo chiều âm.</w:t>
      </w:r>
    </w:p>
    <w:p w:rsidR="00555CFB" w:rsidRPr="00A2206C" w:rsidRDefault="00555CFB" w:rsidP="00555CFB">
      <w:pPr>
        <w:spacing w:before="120" w:after="120" w:line="360" w:lineRule="auto"/>
        <w:jc w:val="both"/>
        <w:rPr>
          <w:rFonts w:eastAsiaTheme="minorEastAsia" w:cs="Times New Roman"/>
          <w:szCs w:val="24"/>
        </w:rPr>
      </w:pPr>
      <w:r w:rsidRPr="00A2206C">
        <w:rPr>
          <w:rFonts w:eastAsiaTheme="minorEastAsia" w:cs="Times New Roman"/>
          <w:szCs w:val="24"/>
        </w:rPr>
        <w:t xml:space="preserve">Trong ví dụ bên phải có 6 bánh răng, có sự kết nối giữ các bánh răng là </w:t>
      </w:r>
      <m:oMath>
        <m:d>
          <m:dPr>
            <m:ctrlPr>
              <w:rPr>
                <w:rFonts w:ascii="Cambria Math" w:eastAsiaTheme="minorEastAsia" w:hAnsi="Cambria Math" w:cs="Times New Roman"/>
                <w:i/>
                <w:szCs w:val="24"/>
              </w:rPr>
            </m:ctrlPr>
          </m:dPr>
          <m:e>
            <m:r>
              <w:rPr>
                <w:rFonts w:ascii="Cambria Math" w:eastAsiaTheme="minorEastAsia" w:hAnsi="Cambria Math" w:cs="Times New Roman"/>
                <w:szCs w:val="24"/>
              </w:rPr>
              <m:t>1,2</m:t>
            </m:r>
          </m:e>
        </m:d>
        <m:r>
          <w:rPr>
            <w:rFonts w:ascii="Cambria Math" w:eastAsiaTheme="minorEastAsia" w:hAnsi="Cambria Math" w:cs="Times New Roman"/>
            <w:szCs w:val="24"/>
          </w:rPr>
          <m:t>,</m:t>
        </m:r>
        <m:d>
          <m:dPr>
            <m:ctrlPr>
              <w:rPr>
                <w:rFonts w:ascii="Cambria Math" w:eastAsiaTheme="minorEastAsia" w:hAnsi="Cambria Math" w:cs="Times New Roman"/>
                <w:i/>
                <w:szCs w:val="24"/>
              </w:rPr>
            </m:ctrlPr>
          </m:dPr>
          <m:e>
            <m:r>
              <w:rPr>
                <w:rFonts w:ascii="Cambria Math" w:eastAsiaTheme="minorEastAsia" w:hAnsi="Cambria Math" w:cs="Times New Roman"/>
                <w:szCs w:val="24"/>
              </w:rPr>
              <m:t>1,3</m:t>
            </m:r>
          </m:e>
        </m:d>
        <m:r>
          <w:rPr>
            <w:rFonts w:ascii="Cambria Math" w:eastAsiaTheme="minorEastAsia" w:hAnsi="Cambria Math" w:cs="Times New Roman"/>
            <w:szCs w:val="24"/>
          </w:rPr>
          <m:t>,</m:t>
        </m:r>
        <m:d>
          <m:dPr>
            <m:ctrlPr>
              <w:rPr>
                <w:rFonts w:ascii="Cambria Math" w:eastAsiaTheme="minorEastAsia" w:hAnsi="Cambria Math" w:cs="Times New Roman"/>
                <w:i/>
                <w:szCs w:val="24"/>
              </w:rPr>
            </m:ctrlPr>
          </m:dPr>
          <m:e>
            <m:r>
              <w:rPr>
                <w:rFonts w:ascii="Cambria Math" w:eastAsiaTheme="minorEastAsia" w:hAnsi="Cambria Math" w:cs="Times New Roman"/>
                <w:szCs w:val="24"/>
              </w:rPr>
              <m:t>1,4</m:t>
            </m:r>
          </m:e>
        </m:d>
        <m:r>
          <w:rPr>
            <w:rFonts w:ascii="Cambria Math" w:eastAsiaTheme="minorEastAsia" w:hAnsi="Cambria Math" w:cs="Times New Roman"/>
            <w:szCs w:val="24"/>
          </w:rPr>
          <m:t>,</m:t>
        </m:r>
        <m:d>
          <m:dPr>
            <m:ctrlPr>
              <w:rPr>
                <w:rFonts w:ascii="Cambria Math" w:eastAsiaTheme="minorEastAsia" w:hAnsi="Cambria Math" w:cs="Times New Roman"/>
                <w:i/>
                <w:szCs w:val="24"/>
              </w:rPr>
            </m:ctrlPr>
          </m:dPr>
          <m:e>
            <m:r>
              <w:rPr>
                <w:rFonts w:ascii="Cambria Math" w:eastAsiaTheme="minorEastAsia" w:hAnsi="Cambria Math" w:cs="Times New Roman"/>
                <w:szCs w:val="24"/>
              </w:rPr>
              <m:t>1,5</m:t>
            </m:r>
          </m:e>
        </m:d>
        <m:r>
          <w:rPr>
            <w:rFonts w:ascii="Cambria Math" w:eastAsiaTheme="minorEastAsia" w:hAnsi="Cambria Math" w:cs="Times New Roman"/>
            <w:szCs w:val="24"/>
          </w:rPr>
          <m:t xml:space="preserve">, </m:t>
        </m:r>
        <m:d>
          <m:dPr>
            <m:ctrlPr>
              <w:rPr>
                <w:rFonts w:ascii="Cambria Math" w:eastAsiaTheme="minorEastAsia" w:hAnsi="Cambria Math" w:cs="Times New Roman"/>
                <w:i/>
                <w:szCs w:val="24"/>
              </w:rPr>
            </m:ctrlPr>
          </m:dPr>
          <m:e>
            <m:r>
              <w:rPr>
                <w:rFonts w:ascii="Cambria Math" w:eastAsiaTheme="minorEastAsia" w:hAnsi="Cambria Math" w:cs="Times New Roman"/>
                <w:szCs w:val="24"/>
              </w:rPr>
              <m:t>2,6</m:t>
            </m:r>
          </m:e>
        </m:d>
        <m:r>
          <w:rPr>
            <w:rFonts w:ascii="Cambria Math" w:eastAsiaTheme="minorEastAsia" w:hAnsi="Cambria Math" w:cs="Times New Roman"/>
            <w:szCs w:val="24"/>
          </w:rPr>
          <m:t>,</m:t>
        </m:r>
      </m:oMath>
      <w:r w:rsidRPr="00A2206C">
        <w:rPr>
          <w:rFonts w:eastAsiaTheme="minorEastAsia" w:cs="Times New Roman"/>
          <w:szCs w:val="24"/>
        </w:rPr>
        <w:t xml:space="preserve"> </w:t>
      </w:r>
      <m:oMath>
        <m:d>
          <m:dPr>
            <m:ctrlPr>
              <w:rPr>
                <w:rFonts w:ascii="Cambria Math" w:eastAsiaTheme="minorEastAsia" w:hAnsi="Cambria Math" w:cs="Times New Roman"/>
                <w:i/>
                <w:szCs w:val="24"/>
              </w:rPr>
            </m:ctrlPr>
          </m:dPr>
          <m:e>
            <m:r>
              <w:rPr>
                <w:rFonts w:ascii="Cambria Math" w:eastAsiaTheme="minorEastAsia" w:hAnsi="Cambria Math" w:cs="Times New Roman"/>
                <w:szCs w:val="24"/>
              </w:rPr>
              <m:t>3,6</m:t>
            </m:r>
          </m:e>
        </m:d>
        <m:r>
          <w:rPr>
            <w:rFonts w:ascii="Cambria Math" w:eastAsiaTheme="minorEastAsia" w:hAnsi="Cambria Math" w:cs="Times New Roman"/>
            <w:szCs w:val="24"/>
          </w:rPr>
          <m:t xml:space="preserve">, </m:t>
        </m:r>
        <m:d>
          <m:dPr>
            <m:ctrlPr>
              <w:rPr>
                <w:rFonts w:ascii="Cambria Math" w:eastAsiaTheme="minorEastAsia" w:hAnsi="Cambria Math" w:cs="Times New Roman"/>
                <w:i/>
                <w:szCs w:val="24"/>
              </w:rPr>
            </m:ctrlPr>
          </m:dPr>
          <m:e>
            <m:r>
              <w:rPr>
                <w:rFonts w:ascii="Cambria Math" w:eastAsiaTheme="minorEastAsia" w:hAnsi="Cambria Math" w:cs="Times New Roman"/>
                <w:szCs w:val="24"/>
              </w:rPr>
              <m:t>4,6</m:t>
            </m:r>
          </m:e>
        </m:d>
        <m:r>
          <w:rPr>
            <w:rFonts w:ascii="Cambria Math" w:eastAsiaTheme="minorEastAsia" w:hAnsi="Cambria Math" w:cs="Times New Roman"/>
            <w:szCs w:val="24"/>
          </w:rPr>
          <m:t>,</m:t>
        </m:r>
        <m:d>
          <m:dPr>
            <m:ctrlPr>
              <w:rPr>
                <w:rFonts w:ascii="Cambria Math" w:eastAsiaTheme="minorEastAsia" w:hAnsi="Cambria Math" w:cs="Times New Roman"/>
                <w:i/>
                <w:szCs w:val="24"/>
              </w:rPr>
            </m:ctrlPr>
          </m:dPr>
          <m:e>
            <m:r>
              <w:rPr>
                <w:rFonts w:ascii="Cambria Math" w:eastAsiaTheme="minorEastAsia" w:hAnsi="Cambria Math" w:cs="Times New Roman"/>
                <w:szCs w:val="24"/>
              </w:rPr>
              <m:t>5,6</m:t>
            </m:r>
          </m:e>
        </m:d>
        <m:r>
          <w:rPr>
            <w:rFonts w:ascii="Cambria Math" w:eastAsiaTheme="minorEastAsia" w:hAnsi="Cambria Math" w:cs="Times New Roman"/>
            <w:szCs w:val="24"/>
          </w:rPr>
          <m:t>.</m:t>
        </m:r>
      </m:oMath>
      <w:r w:rsidRPr="00A2206C">
        <w:rPr>
          <w:rFonts w:eastAsiaTheme="minorEastAsia" w:cs="Times New Roman"/>
          <w:szCs w:val="24"/>
        </w:rPr>
        <w:t xml:space="preserve"> Khi quay bánh răng 1 theo chiều dương, các bánh răng 2, 3, 4, 5 quay theo chiều âm, bánh răng 6 quay theo chiều âm.</w:t>
      </w:r>
    </w:p>
    <w:p w:rsidR="00555CFB" w:rsidRPr="00A2206C" w:rsidRDefault="00555CFB" w:rsidP="00555CFB">
      <w:pPr>
        <w:spacing w:before="120" w:after="120" w:line="360" w:lineRule="auto"/>
        <w:jc w:val="both"/>
        <w:rPr>
          <w:rFonts w:eastAsiaTheme="minorEastAsia" w:cs="Times New Roman"/>
          <w:szCs w:val="24"/>
        </w:rPr>
      </w:pPr>
      <w:r w:rsidRPr="00A2206C">
        <w:rPr>
          <w:rFonts w:eastAsiaTheme="minorEastAsia" w:cs="Times New Roman"/>
          <w:szCs w:val="24"/>
        </w:rPr>
        <w:t xml:space="preserve">Cho biết hệ thống liên kết giữa các bánh răng và </w:t>
      </w:r>
      <m:oMath>
        <m:r>
          <w:rPr>
            <w:rFonts w:ascii="Cambria Math" w:eastAsiaTheme="minorEastAsia" w:hAnsi="Cambria Math" w:cs="Times New Roman"/>
            <w:szCs w:val="24"/>
          </w:rPr>
          <m:t>q</m:t>
        </m:r>
      </m:oMath>
      <w:r w:rsidRPr="00A2206C">
        <w:rPr>
          <w:rFonts w:eastAsiaTheme="minorEastAsia" w:cs="Times New Roman"/>
          <w:szCs w:val="24"/>
        </w:rPr>
        <w:t xml:space="preserve"> truy vấn, mỗi truy vấn Alice và Bob mỗi người chọn một bánh răng (có thể trùng nhau) và quay theo chiều nhất định. Hỏi hệ thống bánh răng có ổn thỏa không? Hệ thống ổn thỏa nếu không có hai bánh răng nào bị tác động lực dẫn quay theo hai chiều khác nhau?</w:t>
      </w:r>
    </w:p>
    <w:p w:rsidR="00555CFB" w:rsidRPr="00A2206C" w:rsidRDefault="00555CFB" w:rsidP="00555CFB">
      <w:pPr>
        <w:spacing w:before="120" w:after="120"/>
        <w:rPr>
          <w:rFonts w:eastAsiaTheme="minorEastAsia"/>
          <w:b/>
          <w:bCs/>
          <w:szCs w:val="24"/>
        </w:rPr>
      </w:pPr>
      <w:r w:rsidRPr="00A2206C">
        <w:rPr>
          <w:rFonts w:eastAsiaTheme="minorEastAsia"/>
          <w:b/>
          <w:bCs/>
          <w:szCs w:val="24"/>
        </w:rPr>
        <w:lastRenderedPageBreak/>
        <w:t>DỮ LIỆU</w:t>
      </w:r>
    </w:p>
    <w:p w:rsidR="00555CFB" w:rsidRPr="00A2206C" w:rsidRDefault="00555CFB" w:rsidP="00555CFB">
      <w:pPr>
        <w:pStyle w:val="ListParagraph"/>
        <w:numPr>
          <w:ilvl w:val="0"/>
          <w:numId w:val="1"/>
        </w:numPr>
        <w:spacing w:before="120" w:after="120" w:line="360" w:lineRule="auto"/>
        <w:ind w:left="714" w:hanging="357"/>
        <w:jc w:val="both"/>
        <w:rPr>
          <w:rFonts w:eastAsiaTheme="minorEastAsia"/>
          <w:szCs w:val="24"/>
          <w:lang w:val="en-US"/>
        </w:rPr>
      </w:pPr>
      <w:r w:rsidRPr="00A2206C">
        <w:rPr>
          <w:rFonts w:eastAsiaTheme="minorEastAsia"/>
          <w:szCs w:val="24"/>
          <w:lang w:val="en-US"/>
        </w:rPr>
        <w:t xml:space="preserve">Dòng đầu tiên chứa 3 số nguyên </w:t>
      </w:r>
      <m:oMath>
        <m:r>
          <w:rPr>
            <w:rFonts w:ascii="Cambria Math" w:eastAsiaTheme="minorEastAsia" w:hAnsi="Cambria Math"/>
            <w:szCs w:val="24"/>
            <w:lang w:val="en-US"/>
          </w:rPr>
          <m:t>n, m, q (1≤n,q≤</m:t>
        </m:r>
        <m:sSup>
          <m:sSupPr>
            <m:ctrlPr>
              <w:rPr>
                <w:rFonts w:ascii="Cambria Math" w:eastAsiaTheme="minorEastAsia" w:hAnsi="Cambria Math"/>
                <w:i/>
                <w:szCs w:val="24"/>
                <w:lang w:val="en-US"/>
              </w:rPr>
            </m:ctrlPr>
          </m:sSupPr>
          <m:e>
            <m:r>
              <w:rPr>
                <w:rFonts w:ascii="Cambria Math" w:eastAsiaTheme="minorEastAsia" w:hAnsi="Cambria Math"/>
                <w:szCs w:val="24"/>
                <w:lang w:val="en-US"/>
              </w:rPr>
              <m:t>10</m:t>
            </m:r>
          </m:e>
          <m:sup>
            <m:r>
              <w:rPr>
                <w:rFonts w:ascii="Cambria Math" w:eastAsiaTheme="minorEastAsia" w:hAnsi="Cambria Math"/>
                <w:szCs w:val="24"/>
                <w:lang w:val="en-US"/>
              </w:rPr>
              <m:t>5</m:t>
            </m:r>
          </m:sup>
        </m:sSup>
        <m:r>
          <w:rPr>
            <w:rFonts w:ascii="Cambria Math" w:eastAsiaTheme="minorEastAsia" w:hAnsi="Cambria Math"/>
            <w:szCs w:val="24"/>
            <w:lang w:val="en-US"/>
          </w:rPr>
          <m:t>;0≤m≤</m:t>
        </m:r>
        <m:sSup>
          <m:sSupPr>
            <m:ctrlPr>
              <w:rPr>
                <w:rFonts w:ascii="Cambria Math" w:eastAsiaTheme="minorEastAsia" w:hAnsi="Cambria Math"/>
                <w:i/>
                <w:szCs w:val="24"/>
                <w:lang w:val="en-US"/>
              </w:rPr>
            </m:ctrlPr>
          </m:sSupPr>
          <m:e>
            <m:r>
              <w:rPr>
                <w:rFonts w:ascii="Cambria Math" w:eastAsiaTheme="minorEastAsia" w:hAnsi="Cambria Math"/>
                <w:szCs w:val="24"/>
                <w:lang w:val="en-US"/>
              </w:rPr>
              <m:t>10</m:t>
            </m:r>
          </m:e>
          <m:sup>
            <m:r>
              <w:rPr>
                <w:rFonts w:ascii="Cambria Math" w:eastAsiaTheme="minorEastAsia" w:hAnsi="Cambria Math"/>
                <w:szCs w:val="24"/>
                <w:lang w:val="en-US"/>
              </w:rPr>
              <m:t>5</m:t>
            </m:r>
          </m:sup>
        </m:sSup>
        <m:r>
          <w:rPr>
            <w:rFonts w:ascii="Cambria Math" w:eastAsiaTheme="minorEastAsia" w:hAnsi="Cambria Math"/>
            <w:szCs w:val="24"/>
            <w:lang w:val="en-US"/>
          </w:rPr>
          <m:t xml:space="preserve">) </m:t>
        </m:r>
      </m:oMath>
      <w:r w:rsidRPr="00A2206C">
        <w:rPr>
          <w:rFonts w:eastAsiaTheme="minorEastAsia"/>
          <w:szCs w:val="24"/>
          <w:lang w:val="en-US"/>
        </w:rPr>
        <w:t>là số bánh răng của hệ thống, số cặp liên kết giữa các bánh răng và số truy vấn.</w:t>
      </w:r>
    </w:p>
    <w:p w:rsidR="00555CFB" w:rsidRPr="00A2206C" w:rsidRDefault="00555CFB" w:rsidP="00555CFB">
      <w:pPr>
        <w:pStyle w:val="ListParagraph"/>
        <w:numPr>
          <w:ilvl w:val="0"/>
          <w:numId w:val="1"/>
        </w:numPr>
        <w:spacing w:before="120" w:after="120" w:line="360" w:lineRule="auto"/>
        <w:ind w:left="714" w:hanging="357"/>
        <w:jc w:val="both"/>
        <w:rPr>
          <w:rFonts w:eastAsiaTheme="minorEastAsia"/>
          <w:szCs w:val="24"/>
          <w:lang w:val="en-US"/>
        </w:rPr>
      </w:pPr>
      <w:r w:rsidRPr="00A2206C">
        <w:rPr>
          <w:rFonts w:eastAsiaTheme="minorEastAsia"/>
          <w:szCs w:val="24"/>
          <w:lang w:val="en-US"/>
        </w:rPr>
        <w:t xml:space="preserve">Dòng thứ 2 chứa </w:t>
      </w:r>
      <m:oMath>
        <m:r>
          <w:rPr>
            <w:rFonts w:ascii="Cambria Math" w:eastAsiaTheme="minorEastAsia" w:hAnsi="Cambria Math"/>
            <w:szCs w:val="24"/>
            <w:lang w:val="en-US"/>
          </w:rPr>
          <m:t>n</m:t>
        </m:r>
      </m:oMath>
      <w:r w:rsidRPr="00A2206C">
        <w:rPr>
          <w:rFonts w:eastAsiaTheme="minorEastAsia"/>
          <w:szCs w:val="24"/>
          <w:lang w:val="en-US"/>
        </w:rPr>
        <w:t xml:space="preserve"> số nguyên </w:t>
      </w:r>
      <m:oMath>
        <m:sSub>
          <m:sSubPr>
            <m:ctrlPr>
              <w:rPr>
                <w:rFonts w:ascii="Cambria Math" w:eastAsiaTheme="minorEastAsia" w:hAnsi="Cambria Math"/>
                <w:i/>
                <w:szCs w:val="24"/>
                <w:lang w:val="en-US"/>
              </w:rPr>
            </m:ctrlPr>
          </m:sSubPr>
          <m:e>
            <m:r>
              <w:rPr>
                <w:rFonts w:ascii="Cambria Math" w:eastAsiaTheme="minorEastAsia" w:hAnsi="Cambria Math"/>
                <w:szCs w:val="24"/>
                <w:lang w:val="en-US"/>
              </w:rPr>
              <m:t>a</m:t>
            </m:r>
          </m:e>
          <m:sub>
            <m:r>
              <w:rPr>
                <w:rFonts w:ascii="Cambria Math" w:eastAsiaTheme="minorEastAsia" w:hAnsi="Cambria Math"/>
                <w:szCs w:val="24"/>
                <w:lang w:val="en-US"/>
              </w:rPr>
              <m:t>1</m:t>
            </m:r>
          </m:sub>
        </m:sSub>
        <m:r>
          <w:rPr>
            <w:rFonts w:ascii="Cambria Math" w:eastAsiaTheme="minorEastAsia" w:hAnsi="Cambria Math"/>
            <w:szCs w:val="24"/>
            <w:lang w:val="en-US"/>
          </w:rPr>
          <m:t>,</m:t>
        </m:r>
        <m:sSub>
          <m:sSubPr>
            <m:ctrlPr>
              <w:rPr>
                <w:rFonts w:ascii="Cambria Math" w:eastAsiaTheme="minorEastAsia" w:hAnsi="Cambria Math"/>
                <w:i/>
                <w:szCs w:val="24"/>
                <w:lang w:val="en-US"/>
              </w:rPr>
            </m:ctrlPr>
          </m:sSubPr>
          <m:e>
            <m:r>
              <w:rPr>
                <w:rFonts w:ascii="Cambria Math" w:eastAsiaTheme="minorEastAsia" w:hAnsi="Cambria Math"/>
                <w:szCs w:val="24"/>
                <w:lang w:val="en-US"/>
              </w:rPr>
              <m:t>a</m:t>
            </m:r>
          </m:e>
          <m:sub>
            <m:r>
              <w:rPr>
                <w:rFonts w:ascii="Cambria Math" w:eastAsiaTheme="minorEastAsia" w:hAnsi="Cambria Math"/>
                <w:szCs w:val="24"/>
                <w:lang w:val="en-US"/>
              </w:rPr>
              <m:t>2</m:t>
            </m:r>
          </m:sub>
        </m:sSub>
        <m:r>
          <w:rPr>
            <w:rFonts w:ascii="Cambria Math" w:eastAsiaTheme="minorEastAsia" w:hAnsi="Cambria Math"/>
            <w:szCs w:val="24"/>
            <w:lang w:val="en-US"/>
          </w:rPr>
          <m:t>,…,</m:t>
        </m:r>
        <m:sSub>
          <m:sSubPr>
            <m:ctrlPr>
              <w:rPr>
                <w:rFonts w:ascii="Cambria Math" w:eastAsiaTheme="minorEastAsia" w:hAnsi="Cambria Math"/>
                <w:i/>
                <w:szCs w:val="24"/>
                <w:lang w:val="en-US"/>
              </w:rPr>
            </m:ctrlPr>
          </m:sSubPr>
          <m:e>
            <m:r>
              <w:rPr>
                <w:rFonts w:ascii="Cambria Math" w:eastAsiaTheme="minorEastAsia" w:hAnsi="Cambria Math"/>
                <w:szCs w:val="24"/>
                <w:lang w:val="en-US"/>
              </w:rPr>
              <m:t>a</m:t>
            </m:r>
          </m:e>
          <m:sub>
            <m:r>
              <w:rPr>
                <w:rFonts w:ascii="Cambria Math" w:eastAsiaTheme="minorEastAsia" w:hAnsi="Cambria Math"/>
                <w:szCs w:val="24"/>
                <w:lang w:val="en-US"/>
              </w:rPr>
              <m:t>n</m:t>
            </m:r>
          </m:sub>
        </m:sSub>
        <m:r>
          <w:rPr>
            <w:rFonts w:ascii="Cambria Math" w:eastAsiaTheme="minorEastAsia" w:hAnsi="Cambria Math"/>
            <w:szCs w:val="24"/>
            <w:lang w:val="en-US"/>
          </w:rPr>
          <m:t xml:space="preserve"> </m:t>
        </m:r>
        <m:d>
          <m:dPr>
            <m:ctrlPr>
              <w:rPr>
                <w:rFonts w:ascii="Cambria Math" w:eastAsiaTheme="minorEastAsia" w:hAnsi="Cambria Math"/>
                <w:i/>
                <w:szCs w:val="24"/>
                <w:lang w:val="en-US"/>
              </w:rPr>
            </m:ctrlPr>
          </m:dPr>
          <m:e>
            <m:sSub>
              <m:sSubPr>
                <m:ctrlPr>
                  <w:rPr>
                    <w:rFonts w:ascii="Cambria Math" w:eastAsiaTheme="minorEastAsia" w:hAnsi="Cambria Math"/>
                    <w:i/>
                    <w:szCs w:val="24"/>
                    <w:lang w:val="en-US"/>
                  </w:rPr>
                </m:ctrlPr>
              </m:sSubPr>
              <m:e>
                <m:r>
                  <w:rPr>
                    <w:rFonts w:ascii="Cambria Math" w:eastAsiaTheme="minorEastAsia" w:hAnsi="Cambria Math"/>
                    <w:szCs w:val="24"/>
                    <w:lang w:val="en-US"/>
                  </w:rPr>
                  <m:t>a</m:t>
                </m:r>
              </m:e>
              <m:sub>
                <m:r>
                  <w:rPr>
                    <w:rFonts w:ascii="Cambria Math" w:eastAsiaTheme="minorEastAsia" w:hAnsi="Cambria Math"/>
                    <w:szCs w:val="24"/>
                    <w:lang w:val="en-US"/>
                  </w:rPr>
                  <m:t>i</m:t>
                </m:r>
              </m:sub>
            </m:sSub>
            <m:r>
              <w:rPr>
                <w:rFonts w:ascii="Cambria Math" w:eastAsiaTheme="minorEastAsia" w:hAnsi="Cambria Math"/>
                <w:szCs w:val="24"/>
                <w:lang w:val="en-US"/>
              </w:rPr>
              <m:t>∈</m:t>
            </m:r>
            <m:d>
              <m:dPr>
                <m:begChr m:val="{"/>
                <m:endChr m:val="}"/>
                <m:ctrlPr>
                  <w:rPr>
                    <w:rFonts w:ascii="Cambria Math" w:eastAsiaTheme="minorEastAsia" w:hAnsi="Cambria Math"/>
                    <w:i/>
                    <w:szCs w:val="24"/>
                    <w:lang w:val="en-US"/>
                  </w:rPr>
                </m:ctrlPr>
              </m:dPr>
              <m:e>
                <m:r>
                  <w:rPr>
                    <w:rFonts w:ascii="Cambria Math" w:eastAsiaTheme="minorEastAsia" w:hAnsi="Cambria Math"/>
                    <w:szCs w:val="24"/>
                    <w:lang w:val="en-US"/>
                  </w:rPr>
                  <m:t>-1,1</m:t>
                </m:r>
              </m:e>
            </m:d>
          </m:e>
        </m:d>
      </m:oMath>
      <w:r w:rsidRPr="00A2206C">
        <w:rPr>
          <w:rFonts w:eastAsiaTheme="minorEastAsia"/>
          <w:szCs w:val="24"/>
          <w:lang w:val="en-US"/>
        </w:rPr>
        <w:t xml:space="preserve"> trong đó </w:t>
      </w:r>
      <m:oMath>
        <m:sSub>
          <m:sSubPr>
            <m:ctrlPr>
              <w:rPr>
                <w:rFonts w:ascii="Cambria Math" w:eastAsiaTheme="minorEastAsia" w:hAnsi="Cambria Math"/>
                <w:i/>
                <w:szCs w:val="24"/>
                <w:lang w:val="en-US"/>
              </w:rPr>
            </m:ctrlPr>
          </m:sSubPr>
          <m:e>
            <m:r>
              <w:rPr>
                <w:rFonts w:ascii="Cambria Math" w:eastAsiaTheme="minorEastAsia" w:hAnsi="Cambria Math"/>
                <w:szCs w:val="24"/>
                <w:lang w:val="en-US"/>
              </w:rPr>
              <m:t>a</m:t>
            </m:r>
          </m:e>
          <m:sub>
            <m:r>
              <w:rPr>
                <w:rFonts w:ascii="Cambria Math" w:eastAsiaTheme="minorEastAsia" w:hAnsi="Cambria Math"/>
                <w:szCs w:val="24"/>
                <w:lang w:val="en-US"/>
              </w:rPr>
              <m:t>i</m:t>
            </m:r>
          </m:sub>
        </m:sSub>
        <m:r>
          <w:rPr>
            <w:rFonts w:ascii="Cambria Math" w:eastAsiaTheme="minorEastAsia" w:hAnsi="Cambria Math"/>
            <w:szCs w:val="24"/>
            <w:lang w:val="en-US"/>
          </w:rPr>
          <m:t>=1</m:t>
        </m:r>
      </m:oMath>
      <w:r w:rsidRPr="00A2206C">
        <w:rPr>
          <w:rFonts w:eastAsiaTheme="minorEastAsia"/>
          <w:szCs w:val="24"/>
          <w:lang w:val="en-US"/>
        </w:rPr>
        <w:t xml:space="preserve"> nếu bánh răng thứ </w:t>
      </w:r>
      <m:oMath>
        <m:r>
          <w:rPr>
            <w:rFonts w:ascii="Cambria Math" w:eastAsiaTheme="minorEastAsia" w:hAnsi="Cambria Math"/>
            <w:szCs w:val="24"/>
            <w:lang w:val="en-US"/>
          </w:rPr>
          <m:t>i</m:t>
        </m:r>
      </m:oMath>
      <w:r w:rsidRPr="00A2206C">
        <w:rPr>
          <w:rFonts w:eastAsiaTheme="minorEastAsia"/>
          <w:szCs w:val="24"/>
          <w:lang w:val="en-US"/>
        </w:rPr>
        <w:t xml:space="preserve"> nếu liên kết với một bánh răng nào đó thì bánh răng đó nằm bên ngoài bánh răng </w:t>
      </w:r>
      <m:oMath>
        <m:r>
          <w:rPr>
            <w:rFonts w:ascii="Cambria Math" w:eastAsiaTheme="minorEastAsia" w:hAnsi="Cambria Math"/>
            <w:szCs w:val="24"/>
            <w:lang w:val="en-US"/>
          </w:rPr>
          <m:t>i</m:t>
        </m:r>
      </m:oMath>
      <w:r w:rsidRPr="00A2206C">
        <w:rPr>
          <w:rFonts w:eastAsiaTheme="minorEastAsia"/>
          <w:szCs w:val="24"/>
          <w:lang w:val="en-US"/>
        </w:rPr>
        <w:t xml:space="preserve">, , </w:t>
      </w:r>
      <m:oMath>
        <m:sSub>
          <m:sSubPr>
            <m:ctrlPr>
              <w:rPr>
                <w:rFonts w:ascii="Cambria Math" w:eastAsiaTheme="minorEastAsia" w:hAnsi="Cambria Math"/>
                <w:i/>
                <w:szCs w:val="24"/>
                <w:lang w:val="en-US"/>
              </w:rPr>
            </m:ctrlPr>
          </m:sSubPr>
          <m:e>
            <m:r>
              <w:rPr>
                <w:rFonts w:ascii="Cambria Math" w:eastAsiaTheme="minorEastAsia" w:hAnsi="Cambria Math"/>
                <w:szCs w:val="24"/>
                <w:lang w:val="en-US"/>
              </w:rPr>
              <m:t>a</m:t>
            </m:r>
          </m:e>
          <m:sub>
            <m:r>
              <w:rPr>
                <w:rFonts w:ascii="Cambria Math" w:eastAsiaTheme="minorEastAsia" w:hAnsi="Cambria Math"/>
                <w:szCs w:val="24"/>
                <w:lang w:val="en-US"/>
              </w:rPr>
              <m:t>i</m:t>
            </m:r>
          </m:sub>
        </m:sSub>
        <m:r>
          <w:rPr>
            <w:rFonts w:ascii="Cambria Math" w:eastAsiaTheme="minorEastAsia" w:hAnsi="Cambria Math"/>
            <w:szCs w:val="24"/>
            <w:lang w:val="en-US"/>
          </w:rPr>
          <m:t>=-1</m:t>
        </m:r>
      </m:oMath>
      <w:r w:rsidRPr="00A2206C">
        <w:rPr>
          <w:rFonts w:eastAsiaTheme="minorEastAsia"/>
          <w:szCs w:val="24"/>
          <w:lang w:val="en-US"/>
        </w:rPr>
        <w:t xml:space="preserve"> nếu bánh răng thứ </w:t>
      </w:r>
      <m:oMath>
        <m:r>
          <w:rPr>
            <w:rFonts w:ascii="Cambria Math" w:eastAsiaTheme="minorEastAsia" w:hAnsi="Cambria Math"/>
            <w:szCs w:val="24"/>
            <w:lang w:val="en-US"/>
          </w:rPr>
          <m:t>i</m:t>
        </m:r>
      </m:oMath>
      <w:r w:rsidRPr="00A2206C">
        <w:rPr>
          <w:rFonts w:eastAsiaTheme="minorEastAsia"/>
          <w:szCs w:val="24"/>
          <w:lang w:val="en-US"/>
        </w:rPr>
        <w:t xml:space="preserve"> nếu liên kết với một bánh răng nào đó thì bánh răng đó nằm bên trong bánh răng </w:t>
      </w:r>
      <m:oMath>
        <m:r>
          <w:rPr>
            <w:rFonts w:ascii="Cambria Math" w:eastAsiaTheme="minorEastAsia" w:hAnsi="Cambria Math"/>
            <w:szCs w:val="24"/>
            <w:lang w:val="en-US"/>
          </w:rPr>
          <m:t>i</m:t>
        </m:r>
      </m:oMath>
      <w:r w:rsidRPr="00A2206C">
        <w:rPr>
          <w:rFonts w:eastAsiaTheme="minorEastAsia"/>
          <w:szCs w:val="24"/>
          <w:lang w:val="en-US"/>
        </w:rPr>
        <w:t>.</w:t>
      </w:r>
    </w:p>
    <w:p w:rsidR="00555CFB" w:rsidRPr="00A2206C" w:rsidRDefault="00555CFB" w:rsidP="00555CFB">
      <w:pPr>
        <w:pStyle w:val="ListParagraph"/>
        <w:numPr>
          <w:ilvl w:val="0"/>
          <w:numId w:val="1"/>
        </w:numPr>
        <w:spacing w:before="120" w:after="120" w:line="360" w:lineRule="auto"/>
        <w:ind w:left="714" w:hanging="357"/>
        <w:jc w:val="both"/>
        <w:rPr>
          <w:rFonts w:eastAsiaTheme="minorEastAsia"/>
          <w:szCs w:val="24"/>
          <w:lang w:val="en-US"/>
        </w:rPr>
      </w:pPr>
      <m:oMath>
        <m:r>
          <w:rPr>
            <w:rFonts w:ascii="Cambria Math" w:eastAsiaTheme="minorEastAsia" w:hAnsi="Cambria Math"/>
            <w:szCs w:val="24"/>
            <w:lang w:val="en-US"/>
          </w:rPr>
          <m:t>m</m:t>
        </m:r>
      </m:oMath>
      <w:r w:rsidRPr="00A2206C">
        <w:rPr>
          <w:rFonts w:eastAsiaTheme="minorEastAsia"/>
          <w:szCs w:val="24"/>
          <w:lang w:val="en-US"/>
        </w:rPr>
        <w:t xml:space="preserve"> dòng tiếp theo mỗi dòng chứa hai số nguyên phân biệt </w:t>
      </w:r>
      <m:oMath>
        <m:r>
          <w:rPr>
            <w:rFonts w:ascii="Cambria Math" w:eastAsiaTheme="minorEastAsia" w:hAnsi="Cambria Math"/>
            <w:szCs w:val="24"/>
            <w:lang w:val="en-US"/>
          </w:rPr>
          <m:t>u,v (1≤u,v≤n)</m:t>
        </m:r>
      </m:oMath>
      <w:r w:rsidRPr="00A2206C">
        <w:rPr>
          <w:rFonts w:eastAsiaTheme="minorEastAsia"/>
          <w:szCs w:val="24"/>
          <w:lang w:val="en-US"/>
        </w:rPr>
        <w:t xml:space="preserve"> mô tả có liên kết chuyển động giữa hai bánh răng </w:t>
      </w:r>
      <m:oMath>
        <m:r>
          <w:rPr>
            <w:rFonts w:ascii="Cambria Math" w:eastAsiaTheme="minorEastAsia" w:hAnsi="Cambria Math"/>
            <w:szCs w:val="24"/>
            <w:lang w:val="en-US"/>
          </w:rPr>
          <m:t>u,v</m:t>
        </m:r>
      </m:oMath>
      <w:r w:rsidRPr="00A2206C">
        <w:rPr>
          <w:rFonts w:eastAsiaTheme="minorEastAsia"/>
          <w:szCs w:val="24"/>
          <w:lang w:val="en-US"/>
        </w:rPr>
        <w:t>.</w:t>
      </w:r>
    </w:p>
    <w:p w:rsidR="00555CFB" w:rsidRPr="00A2206C" w:rsidRDefault="00555CFB" w:rsidP="00555CFB">
      <w:pPr>
        <w:pStyle w:val="ListParagraph"/>
        <w:numPr>
          <w:ilvl w:val="0"/>
          <w:numId w:val="1"/>
        </w:numPr>
        <w:spacing w:before="120" w:after="120" w:line="360" w:lineRule="auto"/>
        <w:ind w:left="714" w:hanging="357"/>
        <w:jc w:val="both"/>
        <w:rPr>
          <w:rFonts w:eastAsiaTheme="minorEastAsia"/>
          <w:szCs w:val="24"/>
          <w:lang w:val="en-US"/>
        </w:rPr>
      </w:pPr>
      <m:oMath>
        <m:r>
          <w:rPr>
            <w:rFonts w:ascii="Cambria Math" w:eastAsiaTheme="minorEastAsia" w:hAnsi="Cambria Math"/>
            <w:szCs w:val="24"/>
            <w:lang w:val="en-US"/>
          </w:rPr>
          <m:t>q</m:t>
        </m:r>
      </m:oMath>
      <w:r w:rsidRPr="00A2206C">
        <w:rPr>
          <w:rFonts w:eastAsiaTheme="minorEastAsia"/>
          <w:szCs w:val="24"/>
          <w:lang w:val="en-US"/>
        </w:rPr>
        <w:t xml:space="preserve"> dòng tiếp theo, mỗi dòng chứa 4 số nguyên </w:t>
      </w:r>
      <m:oMath>
        <m:sSub>
          <m:sSubPr>
            <m:ctrlPr>
              <w:rPr>
                <w:rFonts w:ascii="Cambria Math" w:eastAsiaTheme="minorEastAsia" w:hAnsi="Cambria Math"/>
                <w:i/>
                <w:szCs w:val="24"/>
                <w:lang w:val="en-US"/>
              </w:rPr>
            </m:ctrlPr>
          </m:sSubPr>
          <m:e>
            <m:r>
              <w:rPr>
                <w:rFonts w:ascii="Cambria Math" w:eastAsiaTheme="minorEastAsia" w:hAnsi="Cambria Math"/>
                <w:szCs w:val="24"/>
                <w:lang w:val="en-US"/>
              </w:rPr>
              <m:t>g</m:t>
            </m:r>
          </m:e>
          <m:sub>
            <m:r>
              <w:rPr>
                <w:rFonts w:ascii="Cambria Math" w:eastAsiaTheme="minorEastAsia" w:hAnsi="Cambria Math"/>
                <w:szCs w:val="24"/>
                <w:lang w:val="en-US"/>
              </w:rPr>
              <m:t>1</m:t>
            </m:r>
          </m:sub>
        </m:sSub>
        <m:r>
          <w:rPr>
            <w:rFonts w:ascii="Cambria Math" w:eastAsiaTheme="minorEastAsia" w:hAnsi="Cambria Math"/>
            <w:szCs w:val="24"/>
            <w:lang w:val="en-US"/>
          </w:rPr>
          <m:t>,</m:t>
        </m:r>
        <m:sSub>
          <m:sSubPr>
            <m:ctrlPr>
              <w:rPr>
                <w:rFonts w:ascii="Cambria Math" w:eastAsiaTheme="minorEastAsia" w:hAnsi="Cambria Math"/>
                <w:i/>
                <w:szCs w:val="24"/>
                <w:lang w:val="en-US"/>
              </w:rPr>
            </m:ctrlPr>
          </m:sSubPr>
          <m:e>
            <m:r>
              <w:rPr>
                <w:rFonts w:ascii="Cambria Math" w:eastAsiaTheme="minorEastAsia" w:hAnsi="Cambria Math"/>
                <w:szCs w:val="24"/>
                <w:lang w:val="en-US"/>
              </w:rPr>
              <m:t>g</m:t>
            </m:r>
          </m:e>
          <m:sub>
            <m:r>
              <w:rPr>
                <w:rFonts w:ascii="Cambria Math" w:eastAsiaTheme="minorEastAsia" w:hAnsi="Cambria Math"/>
                <w:szCs w:val="24"/>
                <w:lang w:val="en-US"/>
              </w:rPr>
              <m:t>2</m:t>
            </m:r>
          </m:sub>
        </m:sSub>
        <m:r>
          <w:rPr>
            <w:rFonts w:ascii="Cambria Math" w:eastAsiaTheme="minorEastAsia" w:hAnsi="Cambria Math"/>
            <w:szCs w:val="24"/>
            <w:lang w:val="en-US"/>
          </w:rPr>
          <m:t>,</m:t>
        </m:r>
        <m:sSub>
          <m:sSubPr>
            <m:ctrlPr>
              <w:rPr>
                <w:rFonts w:ascii="Cambria Math" w:eastAsiaTheme="minorEastAsia" w:hAnsi="Cambria Math"/>
                <w:i/>
                <w:szCs w:val="24"/>
                <w:lang w:val="en-US"/>
              </w:rPr>
            </m:ctrlPr>
          </m:sSubPr>
          <m:e>
            <m:r>
              <w:rPr>
                <w:rFonts w:ascii="Cambria Math" w:eastAsiaTheme="minorEastAsia" w:hAnsi="Cambria Math"/>
                <w:szCs w:val="24"/>
                <w:lang w:val="en-US"/>
              </w:rPr>
              <m:t>d</m:t>
            </m:r>
          </m:e>
          <m:sub>
            <m:r>
              <w:rPr>
                <w:rFonts w:ascii="Cambria Math" w:eastAsiaTheme="minorEastAsia" w:hAnsi="Cambria Math"/>
                <w:szCs w:val="24"/>
                <w:lang w:val="en-US"/>
              </w:rPr>
              <m:t>1</m:t>
            </m:r>
          </m:sub>
        </m:sSub>
        <m:r>
          <w:rPr>
            <w:rFonts w:ascii="Cambria Math" w:eastAsiaTheme="minorEastAsia" w:hAnsi="Cambria Math"/>
            <w:szCs w:val="24"/>
            <w:lang w:val="en-US"/>
          </w:rPr>
          <m:t>,</m:t>
        </m:r>
        <m:sSub>
          <m:sSubPr>
            <m:ctrlPr>
              <w:rPr>
                <w:rFonts w:ascii="Cambria Math" w:eastAsiaTheme="minorEastAsia" w:hAnsi="Cambria Math"/>
                <w:i/>
                <w:szCs w:val="24"/>
                <w:lang w:val="en-US"/>
              </w:rPr>
            </m:ctrlPr>
          </m:sSubPr>
          <m:e>
            <m:r>
              <w:rPr>
                <w:rFonts w:ascii="Cambria Math" w:eastAsiaTheme="minorEastAsia" w:hAnsi="Cambria Math"/>
                <w:szCs w:val="24"/>
                <w:lang w:val="en-US"/>
              </w:rPr>
              <m:t>d</m:t>
            </m:r>
          </m:e>
          <m:sub>
            <m:r>
              <w:rPr>
                <w:rFonts w:ascii="Cambria Math" w:eastAsiaTheme="minorEastAsia" w:hAnsi="Cambria Math"/>
                <w:szCs w:val="24"/>
                <w:lang w:val="en-US"/>
              </w:rPr>
              <m:t>2</m:t>
            </m:r>
          </m:sub>
        </m:sSub>
        <m:r>
          <w:rPr>
            <w:rFonts w:ascii="Cambria Math" w:eastAsiaTheme="minorEastAsia" w:hAnsi="Cambria Math"/>
            <w:szCs w:val="24"/>
            <w:lang w:val="en-US"/>
          </w:rPr>
          <m:t xml:space="preserve"> (1≤</m:t>
        </m:r>
        <m:sSub>
          <m:sSubPr>
            <m:ctrlPr>
              <w:rPr>
                <w:rFonts w:ascii="Cambria Math" w:eastAsiaTheme="minorEastAsia" w:hAnsi="Cambria Math"/>
                <w:i/>
                <w:szCs w:val="24"/>
                <w:lang w:val="en-US"/>
              </w:rPr>
            </m:ctrlPr>
          </m:sSubPr>
          <m:e>
            <m:r>
              <w:rPr>
                <w:rFonts w:ascii="Cambria Math" w:eastAsiaTheme="minorEastAsia" w:hAnsi="Cambria Math"/>
                <w:szCs w:val="24"/>
                <w:lang w:val="en-US"/>
              </w:rPr>
              <m:t>g</m:t>
            </m:r>
          </m:e>
          <m:sub>
            <m:r>
              <w:rPr>
                <w:rFonts w:ascii="Cambria Math" w:eastAsiaTheme="minorEastAsia" w:hAnsi="Cambria Math"/>
                <w:szCs w:val="24"/>
                <w:lang w:val="en-US"/>
              </w:rPr>
              <m:t>1</m:t>
            </m:r>
          </m:sub>
        </m:sSub>
        <m:r>
          <w:rPr>
            <w:rFonts w:ascii="Cambria Math" w:eastAsiaTheme="minorEastAsia" w:hAnsi="Cambria Math"/>
            <w:szCs w:val="24"/>
            <w:lang w:val="en-US"/>
          </w:rPr>
          <m:t>,</m:t>
        </m:r>
        <m:sSub>
          <m:sSubPr>
            <m:ctrlPr>
              <w:rPr>
                <w:rFonts w:ascii="Cambria Math" w:eastAsiaTheme="minorEastAsia" w:hAnsi="Cambria Math"/>
                <w:i/>
                <w:szCs w:val="24"/>
                <w:lang w:val="en-US"/>
              </w:rPr>
            </m:ctrlPr>
          </m:sSubPr>
          <m:e>
            <m:r>
              <w:rPr>
                <w:rFonts w:ascii="Cambria Math" w:eastAsiaTheme="minorEastAsia" w:hAnsi="Cambria Math"/>
                <w:szCs w:val="24"/>
                <w:lang w:val="en-US"/>
              </w:rPr>
              <m:t>g</m:t>
            </m:r>
          </m:e>
          <m:sub>
            <m:r>
              <w:rPr>
                <w:rFonts w:ascii="Cambria Math" w:eastAsiaTheme="minorEastAsia" w:hAnsi="Cambria Math"/>
                <w:szCs w:val="24"/>
                <w:lang w:val="en-US"/>
              </w:rPr>
              <m:t>2</m:t>
            </m:r>
          </m:sub>
        </m:sSub>
        <m:r>
          <w:rPr>
            <w:rFonts w:ascii="Cambria Math" w:eastAsiaTheme="minorEastAsia" w:hAnsi="Cambria Math"/>
            <w:szCs w:val="24"/>
            <w:lang w:val="en-US"/>
          </w:rPr>
          <m:t>≤n;</m:t>
        </m:r>
        <m:sSub>
          <m:sSubPr>
            <m:ctrlPr>
              <w:rPr>
                <w:rFonts w:ascii="Cambria Math" w:eastAsiaTheme="minorEastAsia" w:hAnsi="Cambria Math"/>
                <w:i/>
                <w:szCs w:val="24"/>
                <w:lang w:val="en-US"/>
              </w:rPr>
            </m:ctrlPr>
          </m:sSubPr>
          <m:e>
            <m:r>
              <w:rPr>
                <w:rFonts w:ascii="Cambria Math" w:eastAsiaTheme="minorEastAsia" w:hAnsi="Cambria Math"/>
                <w:szCs w:val="24"/>
                <w:lang w:val="en-US"/>
              </w:rPr>
              <m:t>d</m:t>
            </m:r>
          </m:e>
          <m:sub>
            <m:r>
              <w:rPr>
                <w:rFonts w:ascii="Cambria Math" w:eastAsiaTheme="minorEastAsia" w:hAnsi="Cambria Math"/>
                <w:szCs w:val="24"/>
                <w:lang w:val="en-US"/>
              </w:rPr>
              <m:t>1</m:t>
            </m:r>
          </m:sub>
        </m:sSub>
        <m:r>
          <w:rPr>
            <w:rFonts w:ascii="Cambria Math" w:eastAsiaTheme="minorEastAsia" w:hAnsi="Cambria Math"/>
            <w:szCs w:val="24"/>
            <w:lang w:val="en-US"/>
          </w:rPr>
          <m:t>,</m:t>
        </m:r>
        <m:sSub>
          <m:sSubPr>
            <m:ctrlPr>
              <w:rPr>
                <w:rFonts w:ascii="Cambria Math" w:eastAsiaTheme="minorEastAsia" w:hAnsi="Cambria Math"/>
                <w:i/>
                <w:szCs w:val="24"/>
                <w:lang w:val="en-US"/>
              </w:rPr>
            </m:ctrlPr>
          </m:sSubPr>
          <m:e>
            <m:r>
              <w:rPr>
                <w:rFonts w:ascii="Cambria Math" w:eastAsiaTheme="minorEastAsia" w:hAnsi="Cambria Math"/>
                <w:szCs w:val="24"/>
                <w:lang w:val="en-US"/>
              </w:rPr>
              <m:t>d</m:t>
            </m:r>
          </m:e>
          <m:sub>
            <m:r>
              <w:rPr>
                <w:rFonts w:ascii="Cambria Math" w:eastAsiaTheme="minorEastAsia" w:hAnsi="Cambria Math"/>
                <w:szCs w:val="24"/>
                <w:lang w:val="en-US"/>
              </w:rPr>
              <m:t>2</m:t>
            </m:r>
          </m:sub>
        </m:sSub>
        <m:r>
          <w:rPr>
            <w:rFonts w:ascii="Cambria Math" w:eastAsiaTheme="minorEastAsia" w:hAnsi="Cambria Math"/>
            <w:szCs w:val="24"/>
            <w:lang w:val="en-US"/>
          </w:rPr>
          <m:t>∈</m:t>
        </m:r>
        <m:d>
          <m:dPr>
            <m:begChr m:val="{"/>
            <m:endChr m:val="}"/>
            <m:ctrlPr>
              <w:rPr>
                <w:rFonts w:ascii="Cambria Math" w:eastAsiaTheme="minorEastAsia" w:hAnsi="Cambria Math"/>
                <w:i/>
                <w:szCs w:val="24"/>
                <w:lang w:val="en-US"/>
              </w:rPr>
            </m:ctrlPr>
          </m:dPr>
          <m:e>
            <m:r>
              <w:rPr>
                <w:rFonts w:ascii="Cambria Math" w:eastAsiaTheme="minorEastAsia" w:hAnsi="Cambria Math"/>
                <w:szCs w:val="24"/>
                <w:lang w:val="en-US"/>
              </w:rPr>
              <m:t>-1,1</m:t>
            </m:r>
          </m:e>
        </m:d>
        <m:r>
          <w:rPr>
            <w:rFonts w:ascii="Cambria Math" w:eastAsiaTheme="minorEastAsia" w:hAnsi="Cambria Math"/>
            <w:szCs w:val="24"/>
            <w:lang w:val="en-US"/>
          </w:rPr>
          <m:t>)</m:t>
        </m:r>
      </m:oMath>
      <w:r w:rsidRPr="00A2206C">
        <w:rPr>
          <w:rFonts w:eastAsiaTheme="minorEastAsia"/>
          <w:szCs w:val="24"/>
          <w:lang w:val="en-US"/>
        </w:rPr>
        <w:t xml:space="preserve"> cho biết bánh răng mà Alice chọn, bánh răng mà Bob chọn, chiều chuyển động của bánh răng </w:t>
      </w:r>
      <m:oMath>
        <m:sSub>
          <m:sSubPr>
            <m:ctrlPr>
              <w:rPr>
                <w:rFonts w:ascii="Cambria Math" w:eastAsiaTheme="minorEastAsia" w:hAnsi="Cambria Math"/>
                <w:i/>
                <w:szCs w:val="24"/>
                <w:lang w:val="en-US"/>
              </w:rPr>
            </m:ctrlPr>
          </m:sSubPr>
          <m:e>
            <m:r>
              <w:rPr>
                <w:rFonts w:ascii="Cambria Math" w:eastAsiaTheme="minorEastAsia" w:hAnsi="Cambria Math"/>
                <w:szCs w:val="24"/>
                <w:lang w:val="en-US"/>
              </w:rPr>
              <m:t>g</m:t>
            </m:r>
          </m:e>
          <m:sub>
            <m:r>
              <w:rPr>
                <w:rFonts w:ascii="Cambria Math" w:eastAsiaTheme="minorEastAsia" w:hAnsi="Cambria Math"/>
                <w:szCs w:val="24"/>
                <w:lang w:val="en-US"/>
              </w:rPr>
              <m:t>1</m:t>
            </m:r>
          </m:sub>
        </m:sSub>
        <m:r>
          <w:rPr>
            <w:rFonts w:ascii="Cambria Math" w:eastAsiaTheme="minorEastAsia" w:hAnsi="Cambria Math"/>
            <w:szCs w:val="24"/>
            <w:lang w:val="en-US"/>
          </w:rPr>
          <m:t>,</m:t>
        </m:r>
      </m:oMath>
      <w:r w:rsidRPr="00A2206C">
        <w:rPr>
          <w:rFonts w:eastAsiaTheme="minorEastAsia"/>
          <w:szCs w:val="24"/>
          <w:lang w:val="en-US"/>
        </w:rPr>
        <w:t xml:space="preserve"> chiều chuyển động của bánh răng </w:t>
      </w:r>
      <m:oMath>
        <m:sSub>
          <m:sSubPr>
            <m:ctrlPr>
              <w:rPr>
                <w:rFonts w:ascii="Cambria Math" w:eastAsiaTheme="minorEastAsia" w:hAnsi="Cambria Math"/>
                <w:i/>
                <w:szCs w:val="24"/>
                <w:lang w:val="en-US"/>
              </w:rPr>
            </m:ctrlPr>
          </m:sSubPr>
          <m:e>
            <m:r>
              <w:rPr>
                <w:rFonts w:ascii="Cambria Math" w:eastAsiaTheme="minorEastAsia" w:hAnsi="Cambria Math"/>
                <w:szCs w:val="24"/>
                <w:lang w:val="en-US"/>
              </w:rPr>
              <m:t>g</m:t>
            </m:r>
          </m:e>
          <m:sub>
            <m:r>
              <w:rPr>
                <w:rFonts w:ascii="Cambria Math" w:eastAsiaTheme="minorEastAsia" w:hAnsi="Cambria Math"/>
                <w:szCs w:val="24"/>
                <w:lang w:val="en-US"/>
              </w:rPr>
              <m:t>2</m:t>
            </m:r>
          </m:sub>
        </m:sSub>
      </m:oMath>
      <w:r w:rsidRPr="00A2206C">
        <w:rPr>
          <w:rFonts w:eastAsiaTheme="minorEastAsia"/>
          <w:szCs w:val="24"/>
          <w:lang w:val="en-US"/>
        </w:rPr>
        <w:t>.</w:t>
      </w:r>
    </w:p>
    <w:p w:rsidR="00555CFB" w:rsidRPr="00A2206C" w:rsidRDefault="00555CFB" w:rsidP="00555CFB">
      <w:pPr>
        <w:spacing w:before="120" w:after="120"/>
        <w:rPr>
          <w:rFonts w:eastAsiaTheme="minorEastAsia"/>
          <w:b/>
          <w:bCs/>
          <w:szCs w:val="24"/>
        </w:rPr>
      </w:pPr>
      <w:r w:rsidRPr="00A2206C">
        <w:rPr>
          <w:rFonts w:eastAsiaTheme="minorEastAsia"/>
          <w:b/>
          <w:bCs/>
          <w:szCs w:val="24"/>
        </w:rPr>
        <w:t>KẾT QUẢ</w:t>
      </w:r>
    </w:p>
    <w:p w:rsidR="00555CFB" w:rsidRPr="00A2206C" w:rsidRDefault="00555CFB" w:rsidP="00555CFB">
      <w:pPr>
        <w:jc w:val="both"/>
        <w:rPr>
          <w:rFonts w:eastAsiaTheme="minorEastAsia" w:cs="Times New Roman"/>
          <w:szCs w:val="24"/>
        </w:rPr>
      </w:pPr>
      <w:r w:rsidRPr="00A2206C">
        <w:rPr>
          <w:rFonts w:eastAsiaTheme="minorEastAsia" w:cs="Times New Roman"/>
          <w:szCs w:val="24"/>
        </w:rPr>
        <w:t xml:space="preserve">Gồm </w:t>
      </w:r>
      <m:oMath>
        <m:r>
          <w:rPr>
            <w:rFonts w:ascii="Cambria Math" w:eastAsiaTheme="minorEastAsia" w:hAnsi="Cambria Math" w:cs="Times New Roman"/>
            <w:szCs w:val="24"/>
          </w:rPr>
          <m:t>q</m:t>
        </m:r>
      </m:oMath>
      <w:r w:rsidRPr="00A2206C">
        <w:rPr>
          <w:rFonts w:eastAsiaTheme="minorEastAsia" w:cs="Times New Roman"/>
          <w:szCs w:val="24"/>
        </w:rPr>
        <w:t xml:space="preserve"> dòng, dòng thứ </w:t>
      </w:r>
      <m:oMath>
        <m:r>
          <w:rPr>
            <w:rFonts w:ascii="Cambria Math" w:eastAsiaTheme="minorEastAsia" w:hAnsi="Cambria Math" w:cs="Times New Roman"/>
            <w:szCs w:val="24"/>
          </w:rPr>
          <m:t>i</m:t>
        </m:r>
      </m:oMath>
      <w:r w:rsidRPr="00A2206C">
        <w:rPr>
          <w:rFonts w:eastAsiaTheme="minorEastAsia" w:cs="Times New Roman"/>
          <w:szCs w:val="24"/>
        </w:rPr>
        <w:t xml:space="preserve"> ghi YES nếu hệ thống ổn thỏa, ghi NO nếu hệ thống không ổn thỏa.</w:t>
      </w:r>
    </w:p>
    <w:p w:rsidR="00555CFB" w:rsidRPr="00A2206C" w:rsidRDefault="00555CFB" w:rsidP="00555CFB">
      <w:pPr>
        <w:spacing w:before="120" w:after="240"/>
        <w:rPr>
          <w:b/>
          <w:bCs/>
          <w:szCs w:val="24"/>
        </w:rPr>
      </w:pPr>
      <w:r w:rsidRPr="00A2206C">
        <w:rPr>
          <w:b/>
          <w:bCs/>
          <w:szCs w:val="24"/>
        </w:rPr>
        <w:t xml:space="preserve">VÍ </w:t>
      </w:r>
      <w:r w:rsidRPr="00A2206C">
        <w:rPr>
          <w:rFonts w:eastAsiaTheme="minorEastAsia"/>
          <w:b/>
          <w:bCs/>
          <w:szCs w:val="24"/>
        </w:rPr>
        <w:t>DỤ</w:t>
      </w:r>
    </w:p>
    <w:tbl>
      <w:tblPr>
        <w:tblStyle w:val="TableGrid"/>
        <w:tblW w:w="0" w:type="auto"/>
        <w:jc w:val="center"/>
        <w:tblLook w:val="04A0" w:firstRow="1" w:lastRow="0" w:firstColumn="1" w:lastColumn="0" w:noHBand="0" w:noVBand="1"/>
      </w:tblPr>
      <w:tblGrid>
        <w:gridCol w:w="4675"/>
        <w:gridCol w:w="4675"/>
      </w:tblGrid>
      <w:tr w:rsidR="00555CFB" w:rsidRPr="00A2206C" w:rsidTr="006539CE">
        <w:trPr>
          <w:trHeight w:val="559"/>
          <w:jc w:val="center"/>
        </w:trPr>
        <w:tc>
          <w:tcPr>
            <w:tcW w:w="5098" w:type="dxa"/>
            <w:vAlign w:val="center"/>
          </w:tcPr>
          <w:p w:rsidR="00555CFB" w:rsidRPr="00A2206C" w:rsidRDefault="00555CFB" w:rsidP="006539CE">
            <w:pPr>
              <w:rPr>
                <w:rFonts w:ascii="Courier New" w:hAnsi="Courier New" w:cs="Courier New"/>
                <w:szCs w:val="24"/>
              </w:rPr>
            </w:pPr>
            <w:r w:rsidRPr="00A2206C">
              <w:rPr>
                <w:rFonts w:ascii="Courier New" w:hAnsi="Courier New" w:cs="Courier New"/>
                <w:szCs w:val="24"/>
              </w:rPr>
              <w:t>Sample Input</w:t>
            </w:r>
          </w:p>
        </w:tc>
        <w:tc>
          <w:tcPr>
            <w:tcW w:w="5098" w:type="dxa"/>
            <w:vAlign w:val="center"/>
          </w:tcPr>
          <w:p w:rsidR="00555CFB" w:rsidRPr="00A2206C" w:rsidRDefault="00555CFB" w:rsidP="006539CE">
            <w:pPr>
              <w:rPr>
                <w:rFonts w:ascii="Courier New" w:hAnsi="Courier New" w:cs="Courier New"/>
                <w:szCs w:val="24"/>
              </w:rPr>
            </w:pPr>
            <w:r w:rsidRPr="00A2206C">
              <w:rPr>
                <w:rFonts w:ascii="Courier New" w:hAnsi="Courier New" w:cs="Courier New"/>
                <w:szCs w:val="24"/>
              </w:rPr>
              <w:t>Sample Output</w:t>
            </w:r>
          </w:p>
        </w:tc>
      </w:tr>
      <w:tr w:rsidR="00555CFB" w:rsidRPr="00A2206C" w:rsidTr="006539CE">
        <w:trPr>
          <w:trHeight w:val="503"/>
          <w:jc w:val="center"/>
        </w:trPr>
        <w:tc>
          <w:tcPr>
            <w:tcW w:w="5098" w:type="dxa"/>
          </w:tcPr>
          <w:p w:rsidR="00555CFB" w:rsidRPr="00A2206C" w:rsidRDefault="00555CFB" w:rsidP="00555C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Cs w:val="24"/>
              </w:rPr>
            </w:pPr>
            <w:r w:rsidRPr="00A2206C">
              <w:rPr>
                <w:rFonts w:ascii="Courier New" w:hAnsi="Courier New" w:cs="Courier New"/>
                <w:szCs w:val="24"/>
              </w:rPr>
              <w:t>8 8 3</w:t>
            </w:r>
          </w:p>
          <w:p w:rsidR="00555CFB" w:rsidRPr="00A2206C" w:rsidRDefault="00555CFB" w:rsidP="00555C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Cs w:val="24"/>
              </w:rPr>
            </w:pPr>
            <w:r w:rsidRPr="00A2206C">
              <w:rPr>
                <w:rFonts w:ascii="Courier New" w:hAnsi="Courier New" w:cs="Courier New"/>
                <w:szCs w:val="24"/>
              </w:rPr>
              <w:t>1 1 1 1 1 1 1 1</w:t>
            </w:r>
          </w:p>
          <w:p w:rsidR="00555CFB" w:rsidRPr="00A2206C" w:rsidRDefault="00555CFB" w:rsidP="00555C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Cs w:val="24"/>
              </w:rPr>
            </w:pPr>
            <w:r w:rsidRPr="00A2206C">
              <w:rPr>
                <w:rFonts w:ascii="Courier New" w:hAnsi="Courier New" w:cs="Courier New"/>
                <w:szCs w:val="24"/>
              </w:rPr>
              <w:t>1 2</w:t>
            </w:r>
          </w:p>
          <w:p w:rsidR="00555CFB" w:rsidRPr="00A2206C" w:rsidRDefault="00555CFB" w:rsidP="00555C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Cs w:val="24"/>
              </w:rPr>
            </w:pPr>
            <w:r w:rsidRPr="00A2206C">
              <w:rPr>
                <w:rFonts w:ascii="Courier New" w:hAnsi="Courier New" w:cs="Courier New"/>
                <w:szCs w:val="24"/>
              </w:rPr>
              <w:t>1 3</w:t>
            </w:r>
          </w:p>
          <w:p w:rsidR="00555CFB" w:rsidRPr="00A2206C" w:rsidRDefault="00555CFB" w:rsidP="00555C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Cs w:val="24"/>
              </w:rPr>
            </w:pPr>
            <w:r w:rsidRPr="00A2206C">
              <w:rPr>
                <w:rFonts w:ascii="Courier New" w:hAnsi="Courier New" w:cs="Courier New"/>
                <w:szCs w:val="24"/>
              </w:rPr>
              <w:t>2 4</w:t>
            </w:r>
          </w:p>
          <w:p w:rsidR="00555CFB" w:rsidRPr="00A2206C" w:rsidRDefault="00555CFB" w:rsidP="00555C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Cs w:val="24"/>
              </w:rPr>
            </w:pPr>
            <w:r w:rsidRPr="00A2206C">
              <w:rPr>
                <w:rFonts w:ascii="Courier New" w:hAnsi="Courier New" w:cs="Courier New"/>
                <w:szCs w:val="24"/>
              </w:rPr>
              <w:t>3 4</w:t>
            </w:r>
          </w:p>
          <w:p w:rsidR="00555CFB" w:rsidRPr="00A2206C" w:rsidRDefault="00555CFB" w:rsidP="00555C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Cs w:val="24"/>
              </w:rPr>
            </w:pPr>
            <w:r w:rsidRPr="00A2206C">
              <w:rPr>
                <w:rFonts w:ascii="Courier New" w:hAnsi="Courier New" w:cs="Courier New"/>
                <w:szCs w:val="24"/>
              </w:rPr>
              <w:t>4 5</w:t>
            </w:r>
          </w:p>
          <w:p w:rsidR="00555CFB" w:rsidRPr="00A2206C" w:rsidRDefault="00555CFB" w:rsidP="00555C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Cs w:val="24"/>
              </w:rPr>
            </w:pPr>
            <w:r w:rsidRPr="00A2206C">
              <w:rPr>
                <w:rFonts w:ascii="Courier New" w:hAnsi="Courier New" w:cs="Courier New"/>
                <w:szCs w:val="24"/>
              </w:rPr>
              <w:t>6 7</w:t>
            </w:r>
          </w:p>
          <w:p w:rsidR="00555CFB" w:rsidRPr="00A2206C" w:rsidRDefault="00555CFB" w:rsidP="00555C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Cs w:val="24"/>
              </w:rPr>
            </w:pPr>
            <w:r w:rsidRPr="00A2206C">
              <w:rPr>
                <w:rFonts w:ascii="Courier New" w:hAnsi="Courier New" w:cs="Courier New"/>
                <w:szCs w:val="24"/>
              </w:rPr>
              <w:t>7 8</w:t>
            </w:r>
          </w:p>
          <w:p w:rsidR="00555CFB" w:rsidRPr="00A2206C" w:rsidRDefault="00555CFB" w:rsidP="00555C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Cs w:val="24"/>
              </w:rPr>
            </w:pPr>
            <w:r w:rsidRPr="00A2206C">
              <w:rPr>
                <w:rFonts w:ascii="Courier New" w:hAnsi="Courier New" w:cs="Courier New"/>
                <w:szCs w:val="24"/>
              </w:rPr>
              <w:t>8 6</w:t>
            </w:r>
          </w:p>
          <w:p w:rsidR="00555CFB" w:rsidRPr="00A2206C" w:rsidRDefault="00555CFB" w:rsidP="00555C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Cs w:val="24"/>
              </w:rPr>
            </w:pPr>
            <w:r w:rsidRPr="00A2206C">
              <w:rPr>
                <w:rFonts w:ascii="Courier New" w:hAnsi="Courier New" w:cs="Courier New"/>
                <w:szCs w:val="24"/>
              </w:rPr>
              <w:t>1 5 1 1</w:t>
            </w:r>
          </w:p>
          <w:p w:rsidR="00555CFB" w:rsidRPr="00A2206C" w:rsidRDefault="00555CFB" w:rsidP="00555C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Cs w:val="24"/>
              </w:rPr>
            </w:pPr>
            <w:r w:rsidRPr="00A2206C">
              <w:rPr>
                <w:rFonts w:ascii="Courier New" w:hAnsi="Courier New" w:cs="Courier New"/>
                <w:szCs w:val="24"/>
              </w:rPr>
              <w:t>1 5 1 -1</w:t>
            </w:r>
          </w:p>
          <w:p w:rsidR="00555CFB" w:rsidRPr="00A2206C" w:rsidRDefault="00555CFB" w:rsidP="00555C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Cs w:val="24"/>
              </w:rPr>
            </w:pPr>
            <w:r w:rsidRPr="00A2206C">
              <w:rPr>
                <w:rFonts w:ascii="Courier New" w:hAnsi="Courier New" w:cs="Courier New"/>
                <w:szCs w:val="24"/>
              </w:rPr>
              <w:t>6 7 1 1</w:t>
            </w:r>
          </w:p>
        </w:tc>
        <w:tc>
          <w:tcPr>
            <w:tcW w:w="5098" w:type="dxa"/>
          </w:tcPr>
          <w:p w:rsidR="00555CFB" w:rsidRPr="00A2206C" w:rsidRDefault="00555CFB" w:rsidP="00555C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Cs w:val="24"/>
              </w:rPr>
            </w:pPr>
            <w:r w:rsidRPr="00A2206C">
              <w:rPr>
                <w:rFonts w:ascii="Courier New" w:hAnsi="Courier New" w:cs="Courier New"/>
                <w:szCs w:val="24"/>
              </w:rPr>
              <w:t>NO</w:t>
            </w:r>
          </w:p>
          <w:p w:rsidR="00555CFB" w:rsidRPr="00A2206C" w:rsidRDefault="00555CFB" w:rsidP="00555C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Cs w:val="24"/>
              </w:rPr>
            </w:pPr>
            <w:r w:rsidRPr="00A2206C">
              <w:rPr>
                <w:rFonts w:ascii="Courier New" w:hAnsi="Courier New" w:cs="Courier New"/>
                <w:szCs w:val="24"/>
              </w:rPr>
              <w:t>YES</w:t>
            </w:r>
          </w:p>
          <w:p w:rsidR="00555CFB" w:rsidRPr="00A2206C" w:rsidRDefault="00555CFB" w:rsidP="00555C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Cs w:val="24"/>
              </w:rPr>
            </w:pPr>
            <w:r w:rsidRPr="00A2206C">
              <w:rPr>
                <w:rFonts w:ascii="Courier New" w:hAnsi="Courier New" w:cs="Courier New"/>
                <w:szCs w:val="24"/>
              </w:rPr>
              <w:t>NO</w:t>
            </w:r>
          </w:p>
          <w:p w:rsidR="00555CFB" w:rsidRPr="00A2206C" w:rsidRDefault="00555CFB" w:rsidP="00555CFB">
            <w:pPr>
              <w:spacing w:after="0" w:line="240" w:lineRule="auto"/>
              <w:rPr>
                <w:rFonts w:ascii="Courier New" w:hAnsi="Courier New" w:cs="Courier New"/>
                <w:szCs w:val="24"/>
              </w:rPr>
            </w:pPr>
          </w:p>
        </w:tc>
      </w:tr>
    </w:tbl>
    <w:p w:rsidR="000C1388" w:rsidRDefault="000C1388"/>
    <w:sectPr w:rsidR="000C1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C77B05"/>
    <w:multiLevelType w:val="hybridMultilevel"/>
    <w:tmpl w:val="A176BE4C"/>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CFB"/>
    <w:rsid w:val="000C1388"/>
    <w:rsid w:val="00555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B2D01-15F7-4DF8-BA20-7DD4C2D0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CFB"/>
    <w:pPr>
      <w:spacing w:after="200" w:line="276" w:lineRule="auto"/>
    </w:pPr>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5CFB"/>
    <w:pPr>
      <w:ind w:left="720"/>
      <w:contextualSpacing/>
    </w:pPr>
  </w:style>
  <w:style w:type="table" w:styleId="TableGrid">
    <w:name w:val="Table Grid"/>
    <w:basedOn w:val="TableNormal"/>
    <w:uiPriority w:val="39"/>
    <w:rsid w:val="00555CFB"/>
    <w:pPr>
      <w:spacing w:after="0" w:line="240" w:lineRule="auto"/>
    </w:pPr>
    <w:rPr>
      <w:rFonts w:ascii="Times New Roman" w:hAnsi="Times New Roman"/>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555CFB"/>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Greentech JSC</dc:creator>
  <cp:keywords/>
  <dc:description/>
  <cp:lastModifiedBy>Greentech JSC</cp:lastModifiedBy>
  <cp:revision>1</cp:revision>
  <dcterms:created xsi:type="dcterms:W3CDTF">2022-07-26T02:44:00Z</dcterms:created>
  <dcterms:modified xsi:type="dcterms:W3CDTF">2022-07-26T02:45:00Z</dcterms:modified>
</cp:coreProperties>
</file>